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1024" w14:textId="0647B7C2" w:rsidR="008861D9" w:rsidRPr="008861D9" w:rsidRDefault="00566776" w:rsidP="005D1BBE">
      <w:pPr>
        <w:spacing w:line="360" w:lineRule="auto"/>
        <w:jc w:val="center"/>
        <w:rPr>
          <w:rFonts w:ascii="Times New Roman" w:hAnsi="Times New Roman" w:cs="Times New Roman"/>
          <w:b/>
          <w:bCs/>
          <w:sz w:val="24"/>
          <w:szCs w:val="24"/>
        </w:rPr>
      </w:pPr>
      <w:r w:rsidRPr="008861D9">
        <w:rPr>
          <w:rFonts w:ascii="Times New Roman" w:hAnsi="Times New Roman" w:cs="Times New Roman"/>
          <w:b/>
          <w:bCs/>
          <w:sz w:val="24"/>
          <w:szCs w:val="24"/>
        </w:rPr>
        <w:t>Directrices sobre el Uso de Información Privilegiada</w:t>
      </w:r>
    </w:p>
    <w:p w14:paraId="16AE1AB0" w14:textId="77777777" w:rsidR="00B67A11"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 xml:space="preserve">Estas directrices sobre el uso de Información Privilegiada complementan la Política sobre el Uso de Información Privilegiada y el Código de Ética de </w:t>
      </w:r>
      <w:proofErr w:type="spellStart"/>
      <w:r w:rsidR="00B4468C" w:rsidRPr="00525BF3">
        <w:rPr>
          <w:rFonts w:ascii="Times New Roman" w:hAnsi="Times New Roman" w:cs="Times New Roman"/>
          <w:sz w:val="24"/>
          <w:szCs w:val="24"/>
        </w:rPr>
        <w:t>Bioceres</w:t>
      </w:r>
      <w:proofErr w:type="spellEnd"/>
      <w:r w:rsidR="00B4468C" w:rsidRPr="00525BF3">
        <w:rPr>
          <w:rFonts w:ascii="Times New Roman" w:hAnsi="Times New Roman" w:cs="Times New Roman"/>
          <w:sz w:val="24"/>
          <w:szCs w:val="24"/>
        </w:rPr>
        <w:t xml:space="preserve"> </w:t>
      </w:r>
      <w:proofErr w:type="spellStart"/>
      <w:r w:rsidR="00B4468C" w:rsidRPr="00525BF3">
        <w:rPr>
          <w:rFonts w:ascii="Times New Roman" w:hAnsi="Times New Roman" w:cs="Times New Roman"/>
          <w:sz w:val="24"/>
          <w:szCs w:val="24"/>
        </w:rPr>
        <w:t>Crop</w:t>
      </w:r>
      <w:proofErr w:type="spellEnd"/>
      <w:r w:rsidR="00B4468C" w:rsidRPr="00525BF3">
        <w:rPr>
          <w:rFonts w:ascii="Times New Roman" w:hAnsi="Times New Roman" w:cs="Times New Roman"/>
          <w:sz w:val="24"/>
          <w:szCs w:val="24"/>
        </w:rPr>
        <w:t xml:space="preserve"> </w:t>
      </w:r>
      <w:proofErr w:type="spellStart"/>
      <w:r w:rsidR="00B4468C" w:rsidRPr="00525BF3">
        <w:rPr>
          <w:rFonts w:ascii="Times New Roman" w:hAnsi="Times New Roman" w:cs="Times New Roman"/>
          <w:sz w:val="24"/>
          <w:szCs w:val="24"/>
        </w:rPr>
        <w:t>Solutions</w:t>
      </w:r>
      <w:proofErr w:type="spellEnd"/>
      <w:r w:rsidR="00B4468C" w:rsidRPr="00525BF3">
        <w:rPr>
          <w:rFonts w:ascii="Times New Roman" w:hAnsi="Times New Roman" w:cs="Times New Roman"/>
          <w:sz w:val="24"/>
          <w:szCs w:val="24"/>
        </w:rPr>
        <w:t xml:space="preserve"> Corp</w:t>
      </w:r>
      <w:r w:rsidRPr="008861D9">
        <w:rPr>
          <w:rFonts w:ascii="Times New Roman" w:hAnsi="Times New Roman" w:cs="Times New Roman"/>
          <w:sz w:val="24"/>
          <w:szCs w:val="24"/>
        </w:rPr>
        <w:t>. (“</w:t>
      </w:r>
      <w:proofErr w:type="spellStart"/>
      <w:r w:rsidR="00B4468C">
        <w:rPr>
          <w:rFonts w:ascii="Times New Roman" w:hAnsi="Times New Roman" w:cs="Times New Roman"/>
          <w:sz w:val="24"/>
          <w:szCs w:val="24"/>
        </w:rPr>
        <w:t>Bioceres</w:t>
      </w:r>
      <w:proofErr w:type="spellEnd"/>
      <w:r w:rsidRPr="008861D9">
        <w:rPr>
          <w:rFonts w:ascii="Times New Roman" w:hAnsi="Times New Roman" w:cs="Times New Roman"/>
          <w:sz w:val="24"/>
          <w:szCs w:val="24"/>
        </w:rPr>
        <w:t xml:space="preserve">” o la “Sociedad” indistintamente), y se aplican a todos los directores, directores ejecutivos, accionistas de más del 10% de </w:t>
      </w:r>
      <w:proofErr w:type="spellStart"/>
      <w:r w:rsidRPr="008861D9">
        <w:rPr>
          <w:rFonts w:ascii="Times New Roman" w:hAnsi="Times New Roman" w:cs="Times New Roman"/>
          <w:sz w:val="24"/>
          <w:szCs w:val="24"/>
        </w:rPr>
        <w:t>Bioceres</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Crop</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Solutions</w:t>
      </w:r>
      <w:proofErr w:type="spellEnd"/>
      <w:r w:rsidRPr="008861D9">
        <w:rPr>
          <w:rFonts w:ascii="Times New Roman" w:hAnsi="Times New Roman" w:cs="Times New Roman"/>
          <w:sz w:val="24"/>
          <w:szCs w:val="24"/>
        </w:rPr>
        <w:t xml:space="preserve"> Corp. y a todo empleado que tenga acceso a Información Privilegiada, en adelante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cuya lista es publicada trimestralmente por </w:t>
      </w:r>
      <w:proofErr w:type="spellStart"/>
      <w:r w:rsidRPr="008861D9">
        <w:rPr>
          <w:rFonts w:ascii="Times New Roman" w:hAnsi="Times New Roman" w:cs="Times New Roman"/>
          <w:sz w:val="24"/>
          <w:szCs w:val="24"/>
        </w:rPr>
        <w:t>Bioceres</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Crop</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Solutions</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Corp</w:t>
      </w:r>
      <w:proofErr w:type="spellEnd"/>
    </w:p>
    <w:p w14:paraId="1E03F342" w14:textId="77777777" w:rsidR="007A2884" w:rsidRDefault="00566776" w:rsidP="008861D9">
      <w:pPr>
        <w:spacing w:line="360" w:lineRule="auto"/>
        <w:jc w:val="both"/>
        <w:rPr>
          <w:rFonts w:ascii="Times New Roman" w:hAnsi="Times New Roman" w:cs="Times New Roman"/>
          <w:sz w:val="24"/>
          <w:szCs w:val="24"/>
        </w:rPr>
      </w:pPr>
      <w:proofErr w:type="spellStart"/>
      <w:r w:rsidRPr="008861D9">
        <w:rPr>
          <w:rFonts w:ascii="Times New Roman" w:hAnsi="Times New Roman" w:cs="Times New Roman"/>
          <w:sz w:val="24"/>
          <w:szCs w:val="24"/>
        </w:rPr>
        <w:t>Bioceres</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Crop</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Solutions</w:t>
      </w:r>
      <w:proofErr w:type="spellEnd"/>
      <w:r w:rsidRPr="008861D9">
        <w:rPr>
          <w:rFonts w:ascii="Times New Roman" w:hAnsi="Times New Roman" w:cs="Times New Roman"/>
          <w:sz w:val="24"/>
          <w:szCs w:val="24"/>
        </w:rPr>
        <w:t xml:space="preserve"> Corp. (en adelante “BCS”), es la sociedad controlante de manera indirecta de la Sociedad y debido a que sus acciones están listadas en la bolsa de Nueva York, (“NYSE” por sus siglas en inglés) existen ciertas reglas en relación al uso de Información Privilegiada, que se encuentran establecidas en la Política sobre el Uso de Información Privilegiada (la “Política”). </w:t>
      </w:r>
    </w:p>
    <w:p w14:paraId="44FAE256" w14:textId="77777777" w:rsidR="0011289C"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 xml:space="preserve">Específicamente, estas directrices complementan la Política y establecen ciertas reglas sobre el uso de Información Privilegiada durante los Períodos de Silencio. </w:t>
      </w:r>
    </w:p>
    <w:p w14:paraId="426D3369" w14:textId="77777777" w:rsidR="0011289C" w:rsidRDefault="00566776" w:rsidP="008861D9">
      <w:pPr>
        <w:spacing w:line="360" w:lineRule="auto"/>
        <w:jc w:val="both"/>
        <w:rPr>
          <w:rFonts w:ascii="Times New Roman" w:hAnsi="Times New Roman" w:cs="Times New Roman"/>
          <w:sz w:val="24"/>
          <w:szCs w:val="24"/>
        </w:rPr>
      </w:pPr>
      <w:r w:rsidRPr="0011289C">
        <w:rPr>
          <w:rFonts w:ascii="Times New Roman" w:hAnsi="Times New Roman" w:cs="Times New Roman"/>
          <w:b/>
          <w:bCs/>
          <w:sz w:val="24"/>
          <w:szCs w:val="24"/>
        </w:rPr>
        <w:t xml:space="preserve">Período de Silencio o </w:t>
      </w:r>
      <w:proofErr w:type="spellStart"/>
      <w:r w:rsidRPr="0011289C">
        <w:rPr>
          <w:rFonts w:ascii="Times New Roman" w:hAnsi="Times New Roman" w:cs="Times New Roman"/>
          <w:b/>
          <w:bCs/>
          <w:i/>
          <w:iCs/>
          <w:sz w:val="24"/>
          <w:szCs w:val="24"/>
        </w:rPr>
        <w:t>Quiet</w:t>
      </w:r>
      <w:proofErr w:type="spellEnd"/>
      <w:r w:rsidRPr="0011289C">
        <w:rPr>
          <w:rFonts w:ascii="Times New Roman" w:hAnsi="Times New Roman" w:cs="Times New Roman"/>
          <w:b/>
          <w:bCs/>
          <w:i/>
          <w:iCs/>
          <w:sz w:val="24"/>
          <w:szCs w:val="24"/>
        </w:rPr>
        <w:t xml:space="preserve"> </w:t>
      </w:r>
      <w:proofErr w:type="spellStart"/>
      <w:r w:rsidRPr="0011289C">
        <w:rPr>
          <w:rFonts w:ascii="Times New Roman" w:hAnsi="Times New Roman" w:cs="Times New Roman"/>
          <w:b/>
          <w:bCs/>
          <w:i/>
          <w:iCs/>
          <w:sz w:val="24"/>
          <w:szCs w:val="24"/>
        </w:rPr>
        <w:t>Period</w:t>
      </w:r>
      <w:proofErr w:type="spellEnd"/>
      <w:r w:rsidRPr="008861D9">
        <w:rPr>
          <w:rFonts w:ascii="Times New Roman" w:hAnsi="Times New Roman" w:cs="Times New Roman"/>
          <w:sz w:val="24"/>
          <w:szCs w:val="24"/>
        </w:rPr>
        <w:t>:</w:t>
      </w:r>
    </w:p>
    <w:p w14:paraId="55EEFB61" w14:textId="77777777" w:rsidR="0011289C"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El Período de Silencio o “</w:t>
      </w:r>
      <w:proofErr w:type="spellStart"/>
      <w:r w:rsidRPr="008861D9">
        <w:rPr>
          <w:rFonts w:ascii="Times New Roman" w:hAnsi="Times New Roman" w:cs="Times New Roman"/>
          <w:sz w:val="24"/>
          <w:szCs w:val="24"/>
        </w:rPr>
        <w:t>Quiet</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Period</w:t>
      </w:r>
      <w:proofErr w:type="spellEnd"/>
      <w:r w:rsidRPr="008861D9">
        <w:rPr>
          <w:rFonts w:ascii="Times New Roman" w:hAnsi="Times New Roman" w:cs="Times New Roman"/>
          <w:sz w:val="24"/>
          <w:szCs w:val="24"/>
        </w:rPr>
        <w:t xml:space="preserve">” es un intervalo de tiempo, durante el cual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deben limitar sus interacciones con el público, o con terceros ajenos a la Sociedad, en razón de su conocimiento sobre cierta Información Privilegiada. </w:t>
      </w:r>
    </w:p>
    <w:p w14:paraId="7C96CD29" w14:textId="77777777" w:rsidR="0023344C"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 xml:space="preserve">La Información Privilegiada puede agruparse en dos categorías: </w:t>
      </w:r>
    </w:p>
    <w:p w14:paraId="6082B696" w14:textId="058643FF" w:rsidR="0023344C"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1. Estados Financieros Trimestrales y Anuales: El Período de Silencio coincide con el Black</w:t>
      </w:r>
      <w:r w:rsidR="00767B00">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Out</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Period</w:t>
      </w:r>
      <w:proofErr w:type="spellEnd"/>
      <w:r w:rsidRPr="008861D9">
        <w:rPr>
          <w:rFonts w:ascii="Times New Roman" w:hAnsi="Times New Roman" w:cs="Times New Roman"/>
          <w:sz w:val="24"/>
          <w:szCs w:val="24"/>
        </w:rPr>
        <w:t xml:space="preserve">, esto es desde 7 (siete) días antes del cierre de cada trimestre y/o período anual hasta que los estados financieros anuales y/o trimestrales de BCS sean públicos por haber sido divulgados ante la </w:t>
      </w:r>
      <w:proofErr w:type="spellStart"/>
      <w:r w:rsidRPr="008861D9">
        <w:rPr>
          <w:rFonts w:ascii="Times New Roman" w:hAnsi="Times New Roman" w:cs="Times New Roman"/>
          <w:sz w:val="24"/>
          <w:szCs w:val="24"/>
        </w:rPr>
        <w:t>Securities</w:t>
      </w:r>
      <w:proofErr w:type="spellEnd"/>
      <w:r w:rsidRPr="008861D9">
        <w:rPr>
          <w:rFonts w:ascii="Times New Roman" w:hAnsi="Times New Roman" w:cs="Times New Roman"/>
          <w:sz w:val="24"/>
          <w:szCs w:val="24"/>
        </w:rPr>
        <w:t xml:space="preserve"> and Exchange </w:t>
      </w:r>
      <w:proofErr w:type="spellStart"/>
      <w:r w:rsidRPr="008861D9">
        <w:rPr>
          <w:rFonts w:ascii="Times New Roman" w:hAnsi="Times New Roman" w:cs="Times New Roman"/>
          <w:sz w:val="24"/>
          <w:szCs w:val="24"/>
        </w:rPr>
        <w:t>Commission</w:t>
      </w:r>
      <w:proofErr w:type="spellEnd"/>
      <w:r w:rsidRPr="008861D9">
        <w:rPr>
          <w:rFonts w:ascii="Times New Roman" w:hAnsi="Times New Roman" w:cs="Times New Roman"/>
          <w:sz w:val="24"/>
          <w:szCs w:val="24"/>
        </w:rPr>
        <w:t xml:space="preserve"> de los Estados Unidos de América (“SEC” por sus siglas en inglés).</w:t>
      </w:r>
    </w:p>
    <w:p w14:paraId="3CA4CE87" w14:textId="77777777" w:rsidR="00FF1865"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 xml:space="preserve">2. Toda noticia material de BCS y/o alguna de sus subsidiarias. El Período de Silencio se iniciará los días previos a que la noticias material sea revelada. </w:t>
      </w:r>
    </w:p>
    <w:p w14:paraId="3E26BF1C" w14:textId="77777777" w:rsidR="00FF1865"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 xml:space="preserve">Los Períodos de Silencio existen a los fines de evitar el riesgo potencial de que la Sociedad (a través de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proceda a revelar selectivamente información que a la fecha de la revelación es confidencial o no pública. El objetivo de estos períodos, asimismo, es prevenir que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realicen comentarios -incluso sin intenciones </w:t>
      </w:r>
      <w:r w:rsidRPr="008861D9">
        <w:rPr>
          <w:rFonts w:ascii="Times New Roman" w:hAnsi="Times New Roman" w:cs="Times New Roman"/>
          <w:sz w:val="24"/>
          <w:szCs w:val="24"/>
        </w:rPr>
        <w:lastRenderedPageBreak/>
        <w:t xml:space="preserve">deliberadas- que puedan causar que inversores alteren sus posiciones antes de que cualquier tipo de Información sea divulgada de manera pública. </w:t>
      </w:r>
    </w:p>
    <w:p w14:paraId="620525C9" w14:textId="77777777" w:rsidR="00FF1865" w:rsidRPr="00FF1865" w:rsidRDefault="00566776" w:rsidP="008861D9">
      <w:pPr>
        <w:spacing w:line="360" w:lineRule="auto"/>
        <w:jc w:val="both"/>
        <w:rPr>
          <w:rFonts w:ascii="Times New Roman" w:hAnsi="Times New Roman" w:cs="Times New Roman"/>
          <w:b/>
          <w:bCs/>
          <w:sz w:val="24"/>
          <w:szCs w:val="24"/>
        </w:rPr>
      </w:pPr>
      <w:r w:rsidRPr="00FF1865">
        <w:rPr>
          <w:rFonts w:ascii="Times New Roman" w:hAnsi="Times New Roman" w:cs="Times New Roman"/>
          <w:b/>
          <w:bCs/>
          <w:sz w:val="24"/>
          <w:szCs w:val="24"/>
        </w:rPr>
        <w:t>Procedimiento en relación a los Períodos de Silencio</w:t>
      </w:r>
    </w:p>
    <w:p w14:paraId="64CC833B" w14:textId="77777777" w:rsidR="00CA34D2" w:rsidRDefault="00566776" w:rsidP="008861D9">
      <w:pPr>
        <w:spacing w:line="360" w:lineRule="auto"/>
        <w:jc w:val="both"/>
        <w:rPr>
          <w:rFonts w:ascii="Times New Roman" w:hAnsi="Times New Roman" w:cs="Times New Roman"/>
          <w:sz w:val="24"/>
          <w:szCs w:val="24"/>
        </w:rPr>
      </w:pPr>
      <w:r w:rsidRPr="008861D9">
        <w:rPr>
          <w:rFonts w:ascii="Times New Roman" w:hAnsi="Times New Roman" w:cs="Times New Roman"/>
          <w:sz w:val="24"/>
          <w:szCs w:val="24"/>
        </w:rPr>
        <w:t xml:space="preserve">El Departamento de Administración y Finanzas, y el Departamento de Legales de la Sociedad enviarán un email a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informando el inicio, la continuación y fin de los Períodos de Silencio a fin de (i) limitar las interacciones con el público, o con terceros ajenos a la Sociedad y (</w:t>
      </w:r>
      <w:proofErr w:type="spellStart"/>
      <w:r w:rsidRPr="008861D9">
        <w:rPr>
          <w:rFonts w:ascii="Times New Roman" w:hAnsi="Times New Roman" w:cs="Times New Roman"/>
          <w:sz w:val="24"/>
          <w:szCs w:val="24"/>
        </w:rPr>
        <w:t>ii</w:t>
      </w:r>
      <w:proofErr w:type="spellEnd"/>
      <w:r w:rsidRPr="008861D9">
        <w:rPr>
          <w:rFonts w:ascii="Times New Roman" w:hAnsi="Times New Roman" w:cs="Times New Roman"/>
          <w:sz w:val="24"/>
          <w:szCs w:val="24"/>
        </w:rPr>
        <w:t xml:space="preserve">) recordar el cumplimiento de las normas y políticas de la Sociedad sobre el Uso de la Información Privilegiada. </w:t>
      </w:r>
    </w:p>
    <w:p w14:paraId="3CF0FEA8" w14:textId="77777777" w:rsidR="00EE26B3" w:rsidRPr="00EE26B3" w:rsidRDefault="00566776" w:rsidP="008861D9">
      <w:pPr>
        <w:spacing w:line="360" w:lineRule="auto"/>
        <w:jc w:val="both"/>
        <w:rPr>
          <w:rFonts w:ascii="Times New Roman" w:hAnsi="Times New Roman" w:cs="Times New Roman"/>
          <w:sz w:val="24"/>
          <w:szCs w:val="24"/>
          <w:u w:val="single"/>
        </w:rPr>
      </w:pPr>
      <w:r w:rsidRPr="00EE26B3">
        <w:rPr>
          <w:rFonts w:ascii="Times New Roman" w:hAnsi="Times New Roman" w:cs="Times New Roman"/>
          <w:sz w:val="24"/>
          <w:szCs w:val="24"/>
          <w:u w:val="single"/>
        </w:rPr>
        <w:t xml:space="preserve">Esta sección de Preguntas y Respuestas responde a preguntas comunes sobre la Política de Uso de Información Privilegiada. </w:t>
      </w:r>
    </w:p>
    <w:p w14:paraId="1C403433" w14:textId="77777777" w:rsidR="00EE26B3" w:rsidRDefault="00566776" w:rsidP="008861D9">
      <w:pPr>
        <w:spacing w:line="360" w:lineRule="auto"/>
        <w:jc w:val="both"/>
        <w:rPr>
          <w:rFonts w:ascii="Times New Roman" w:hAnsi="Times New Roman" w:cs="Times New Roman"/>
          <w:sz w:val="24"/>
          <w:szCs w:val="24"/>
        </w:rPr>
      </w:pPr>
      <w:r w:rsidRPr="00EE26B3">
        <w:rPr>
          <w:rFonts w:ascii="Times New Roman" w:hAnsi="Times New Roman" w:cs="Times New Roman"/>
          <w:b/>
          <w:bCs/>
          <w:i/>
          <w:iCs/>
          <w:sz w:val="24"/>
          <w:szCs w:val="24"/>
        </w:rPr>
        <w:t xml:space="preserve">¿Qué significa Información Privilegiada"? </w:t>
      </w:r>
      <w:r w:rsidRPr="008861D9">
        <w:rPr>
          <w:rFonts w:ascii="Times New Roman" w:hAnsi="Times New Roman" w:cs="Times New Roman"/>
          <w:sz w:val="24"/>
          <w:szCs w:val="24"/>
        </w:rPr>
        <w:t xml:space="preserve">La información privilegiada es información material que no reviste carácter público.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no pueden comprar o vender acciones de BCS basadas en información material no pública, ni tampoco pueden compartir dicha información con otras personas que luego intercambien acciones de BCS sobre la base de información del o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w:t>
      </w:r>
    </w:p>
    <w:p w14:paraId="3CDF09A2" w14:textId="77777777" w:rsidR="00514BB9" w:rsidRDefault="00566776" w:rsidP="008861D9">
      <w:pPr>
        <w:spacing w:line="360" w:lineRule="auto"/>
        <w:jc w:val="both"/>
        <w:rPr>
          <w:rFonts w:ascii="Times New Roman" w:hAnsi="Times New Roman" w:cs="Times New Roman"/>
          <w:sz w:val="24"/>
          <w:szCs w:val="24"/>
        </w:rPr>
      </w:pPr>
      <w:r w:rsidRPr="00EE26B3">
        <w:rPr>
          <w:rFonts w:ascii="Times New Roman" w:hAnsi="Times New Roman" w:cs="Times New Roman"/>
          <w:b/>
          <w:bCs/>
          <w:i/>
          <w:iCs/>
          <w:sz w:val="24"/>
          <w:szCs w:val="24"/>
        </w:rPr>
        <w:t>¿Qué significa "información material"?</w:t>
      </w:r>
      <w:r w:rsidRPr="008861D9">
        <w:rPr>
          <w:rFonts w:ascii="Times New Roman" w:hAnsi="Times New Roman" w:cs="Times New Roman"/>
          <w:sz w:val="24"/>
          <w:szCs w:val="24"/>
        </w:rPr>
        <w:t xml:space="preserve"> La información es material si existe una probabilidad sustancial de que un inversor razonable la considere importante al tomar una decisión de inversión. Esto incluye información sobre cambios en la gestión, pérdida de un cliente y un cambio importante en las expectativas de ganancias. La materialidad se juzga en retrospectiva. </w:t>
      </w:r>
    </w:p>
    <w:p w14:paraId="2358694E" w14:textId="77777777" w:rsidR="00514BB9" w:rsidRDefault="00566776" w:rsidP="008861D9">
      <w:pPr>
        <w:spacing w:line="360" w:lineRule="auto"/>
        <w:jc w:val="both"/>
        <w:rPr>
          <w:rFonts w:ascii="Times New Roman" w:hAnsi="Times New Roman" w:cs="Times New Roman"/>
          <w:sz w:val="24"/>
          <w:szCs w:val="24"/>
        </w:rPr>
      </w:pPr>
      <w:r w:rsidRPr="00514BB9">
        <w:rPr>
          <w:rFonts w:ascii="Times New Roman" w:hAnsi="Times New Roman" w:cs="Times New Roman"/>
          <w:b/>
          <w:bCs/>
          <w:i/>
          <w:iCs/>
          <w:sz w:val="24"/>
          <w:szCs w:val="24"/>
        </w:rPr>
        <w:t>¿Qué significa "información no pública"?</w:t>
      </w:r>
      <w:r w:rsidRPr="008861D9">
        <w:rPr>
          <w:rFonts w:ascii="Times New Roman" w:hAnsi="Times New Roman" w:cs="Times New Roman"/>
          <w:sz w:val="24"/>
          <w:szCs w:val="24"/>
        </w:rPr>
        <w:t xml:space="preserve"> La información es no pública si es confidencial y no está disponible públicamente a través de recursos tales como periódicos, revistas, presentaciones impositivas de empresas o rumores. </w:t>
      </w:r>
    </w:p>
    <w:p w14:paraId="73832D5D" w14:textId="77777777" w:rsidR="00514BB9" w:rsidRDefault="00566776" w:rsidP="008861D9">
      <w:pPr>
        <w:spacing w:line="360" w:lineRule="auto"/>
        <w:jc w:val="both"/>
        <w:rPr>
          <w:rFonts w:ascii="Times New Roman" w:hAnsi="Times New Roman" w:cs="Times New Roman"/>
          <w:sz w:val="24"/>
          <w:szCs w:val="24"/>
        </w:rPr>
      </w:pPr>
      <w:r w:rsidRPr="00514BB9">
        <w:rPr>
          <w:rFonts w:ascii="Times New Roman" w:hAnsi="Times New Roman" w:cs="Times New Roman"/>
          <w:b/>
          <w:bCs/>
          <w:i/>
          <w:iCs/>
          <w:sz w:val="24"/>
          <w:szCs w:val="24"/>
        </w:rPr>
        <w:t xml:space="preserve">¿Quiénes son </w:t>
      </w:r>
      <w:proofErr w:type="spellStart"/>
      <w:r w:rsidRPr="00514BB9">
        <w:rPr>
          <w:rFonts w:ascii="Times New Roman" w:hAnsi="Times New Roman" w:cs="Times New Roman"/>
          <w:b/>
          <w:bCs/>
          <w:i/>
          <w:iCs/>
          <w:sz w:val="24"/>
          <w:szCs w:val="24"/>
        </w:rPr>
        <w:t>Insiders</w:t>
      </w:r>
      <w:proofErr w:type="spellEnd"/>
      <w:r w:rsidRPr="00514BB9">
        <w:rPr>
          <w:rFonts w:ascii="Times New Roman" w:hAnsi="Times New Roman" w:cs="Times New Roman"/>
          <w:b/>
          <w:bCs/>
          <w:i/>
          <w:iCs/>
          <w:sz w:val="24"/>
          <w:szCs w:val="24"/>
        </w:rPr>
        <w:t>?</w:t>
      </w:r>
      <w:r w:rsidRPr="008861D9">
        <w:rPr>
          <w:rFonts w:ascii="Times New Roman" w:hAnsi="Times New Roman" w:cs="Times New Roman"/>
          <w:sz w:val="24"/>
          <w:szCs w:val="24"/>
        </w:rPr>
        <w:t xml:space="preserve"> Directores, Directores Ejecutivos, accionistas de más del 10% en </w:t>
      </w:r>
      <w:proofErr w:type="spellStart"/>
      <w:r w:rsidRPr="008861D9">
        <w:rPr>
          <w:rFonts w:ascii="Times New Roman" w:hAnsi="Times New Roman" w:cs="Times New Roman"/>
          <w:sz w:val="24"/>
          <w:szCs w:val="24"/>
        </w:rPr>
        <w:t>Bioceres</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Crop</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Solutions</w:t>
      </w:r>
      <w:proofErr w:type="spellEnd"/>
      <w:r w:rsidRPr="008861D9">
        <w:rPr>
          <w:rFonts w:ascii="Times New Roman" w:hAnsi="Times New Roman" w:cs="Times New Roman"/>
          <w:sz w:val="24"/>
          <w:szCs w:val="24"/>
        </w:rPr>
        <w:t xml:space="preserve"> Corp. y todo empleado que tenga acceso a Información Privilegiada,. También se incluyen a los familiares y amigos cercanos del </w:t>
      </w:r>
      <w:proofErr w:type="spellStart"/>
      <w:r w:rsidRPr="008861D9">
        <w:rPr>
          <w:rFonts w:ascii="Times New Roman" w:hAnsi="Times New Roman" w:cs="Times New Roman"/>
          <w:sz w:val="24"/>
          <w:szCs w:val="24"/>
        </w:rPr>
        <w:t>Insider</w:t>
      </w:r>
      <w:proofErr w:type="spellEnd"/>
      <w:r w:rsidRPr="008861D9">
        <w:rPr>
          <w:rFonts w:ascii="Times New Roman" w:hAnsi="Times New Roman" w:cs="Times New Roman"/>
          <w:sz w:val="24"/>
          <w:szCs w:val="24"/>
        </w:rPr>
        <w:t xml:space="preserve">, que serían los Outsider. En otras palabras, cada </w:t>
      </w:r>
      <w:proofErr w:type="spellStart"/>
      <w:r w:rsidRPr="008861D9">
        <w:rPr>
          <w:rFonts w:ascii="Times New Roman" w:hAnsi="Times New Roman" w:cs="Times New Roman"/>
          <w:sz w:val="24"/>
          <w:szCs w:val="24"/>
        </w:rPr>
        <w:t>Insider</w:t>
      </w:r>
      <w:proofErr w:type="spellEnd"/>
      <w:r w:rsidRPr="008861D9">
        <w:rPr>
          <w:rFonts w:ascii="Times New Roman" w:hAnsi="Times New Roman" w:cs="Times New Roman"/>
          <w:sz w:val="24"/>
          <w:szCs w:val="24"/>
        </w:rPr>
        <w:t xml:space="preserve"> tendrá su Outsider. </w:t>
      </w:r>
      <w:proofErr w:type="spellStart"/>
      <w:r w:rsidRPr="008861D9">
        <w:rPr>
          <w:rFonts w:ascii="Times New Roman" w:hAnsi="Times New Roman" w:cs="Times New Roman"/>
          <w:sz w:val="24"/>
          <w:szCs w:val="24"/>
        </w:rPr>
        <w:t>Bioceres</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Crop</w:t>
      </w:r>
      <w:proofErr w:type="spellEnd"/>
      <w:r w:rsidRPr="008861D9">
        <w:rPr>
          <w:rFonts w:ascii="Times New Roman" w:hAnsi="Times New Roman" w:cs="Times New Roman"/>
          <w:sz w:val="24"/>
          <w:szCs w:val="24"/>
        </w:rPr>
        <w:t xml:space="preserve"> </w:t>
      </w:r>
      <w:proofErr w:type="spellStart"/>
      <w:r w:rsidRPr="008861D9">
        <w:rPr>
          <w:rFonts w:ascii="Times New Roman" w:hAnsi="Times New Roman" w:cs="Times New Roman"/>
          <w:sz w:val="24"/>
          <w:szCs w:val="24"/>
        </w:rPr>
        <w:t>Solutions</w:t>
      </w:r>
      <w:proofErr w:type="spellEnd"/>
      <w:r w:rsidRPr="008861D9">
        <w:rPr>
          <w:rFonts w:ascii="Times New Roman" w:hAnsi="Times New Roman" w:cs="Times New Roman"/>
          <w:sz w:val="24"/>
          <w:szCs w:val="24"/>
        </w:rPr>
        <w:t xml:space="preserve"> Corp. notificará trimestralmente la lista de empleados considerados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w:t>
      </w:r>
    </w:p>
    <w:p w14:paraId="57043CC4" w14:textId="77777777" w:rsidR="00C97465" w:rsidRDefault="00566776" w:rsidP="008861D9">
      <w:pPr>
        <w:spacing w:line="360" w:lineRule="auto"/>
        <w:jc w:val="both"/>
        <w:rPr>
          <w:rFonts w:ascii="Times New Roman" w:hAnsi="Times New Roman" w:cs="Times New Roman"/>
          <w:sz w:val="24"/>
          <w:szCs w:val="24"/>
        </w:rPr>
      </w:pPr>
      <w:r w:rsidRPr="00514BB9">
        <w:rPr>
          <w:rFonts w:ascii="Times New Roman" w:hAnsi="Times New Roman" w:cs="Times New Roman"/>
          <w:b/>
          <w:bCs/>
          <w:i/>
          <w:iCs/>
          <w:sz w:val="24"/>
          <w:szCs w:val="24"/>
        </w:rPr>
        <w:t>¿Qué significa "dar información"?.</w:t>
      </w:r>
      <w:r w:rsidRPr="008861D9">
        <w:rPr>
          <w:rFonts w:ascii="Times New Roman" w:hAnsi="Times New Roman" w:cs="Times New Roman"/>
          <w:sz w:val="24"/>
          <w:szCs w:val="24"/>
        </w:rPr>
        <w:t xml:space="preserve"> Dar información es cuando una persona le da información privilegiada a otra persona, que luego compra o vende acciones basadas en esa información. Si eso sucede, tanto la persona que dio la información privilegiada como </w:t>
      </w:r>
      <w:r w:rsidRPr="008861D9">
        <w:rPr>
          <w:rFonts w:ascii="Times New Roman" w:hAnsi="Times New Roman" w:cs="Times New Roman"/>
          <w:sz w:val="24"/>
          <w:szCs w:val="24"/>
        </w:rPr>
        <w:lastRenderedPageBreak/>
        <w:t xml:space="preserve">la persona que operó en base a la información privilegiada han cometido tráfico de información privilegiada. Por lo tanto, los </w:t>
      </w:r>
      <w:proofErr w:type="spellStart"/>
      <w:r w:rsidRPr="008861D9">
        <w:rPr>
          <w:rFonts w:ascii="Times New Roman" w:hAnsi="Times New Roman" w:cs="Times New Roman"/>
          <w:sz w:val="24"/>
          <w:szCs w:val="24"/>
        </w:rPr>
        <w:t>insiders</w:t>
      </w:r>
      <w:proofErr w:type="spellEnd"/>
      <w:r w:rsidRPr="008861D9">
        <w:rPr>
          <w:rFonts w:ascii="Times New Roman" w:hAnsi="Times New Roman" w:cs="Times New Roman"/>
          <w:sz w:val="24"/>
          <w:szCs w:val="24"/>
        </w:rPr>
        <w:t xml:space="preserve"> no deben revelar información privilegiada sobre BCS a nadie durante los Períodos de Silencio. </w:t>
      </w:r>
    </w:p>
    <w:p w14:paraId="77B3438C" w14:textId="77777777" w:rsidR="00C97465" w:rsidRDefault="00566776" w:rsidP="008861D9">
      <w:pPr>
        <w:spacing w:line="360" w:lineRule="auto"/>
        <w:jc w:val="both"/>
        <w:rPr>
          <w:rFonts w:ascii="Times New Roman" w:hAnsi="Times New Roman" w:cs="Times New Roman"/>
          <w:sz w:val="24"/>
          <w:szCs w:val="24"/>
        </w:rPr>
      </w:pPr>
      <w:r w:rsidRPr="00C97465">
        <w:rPr>
          <w:rFonts w:ascii="Times New Roman" w:hAnsi="Times New Roman" w:cs="Times New Roman"/>
          <w:b/>
          <w:bCs/>
          <w:i/>
          <w:iCs/>
          <w:sz w:val="24"/>
          <w:szCs w:val="24"/>
        </w:rPr>
        <w:t>¿Cuáles son las penalidades por el tráfico de información privilegiada?</w:t>
      </w:r>
      <w:r w:rsidRPr="008861D9">
        <w:rPr>
          <w:rFonts w:ascii="Times New Roman" w:hAnsi="Times New Roman" w:cs="Times New Roman"/>
          <w:sz w:val="24"/>
          <w:szCs w:val="24"/>
        </w:rPr>
        <w:t xml:space="preserve"> Usted estará sujeto a medidas disciplinarias corporativas y puede ser despedido. Usted puede ser demandado por un accionista de BCS. Además, la SEC. puede demandarlo por una multa de hasta tres veces su ganancia obtenida o pérdida evitada en la operación y puede ser emitida una orden que le prohíbe entrar a la industria de valores. El Departamento de Justicia de los Estados Unidos también puede enjuiciarlo penalmente y usted puede ser condenado por un delito grave. Una condena por delito grave puede llevar a prisión, multas y una prohibición de la industria de valores.</w:t>
      </w:r>
    </w:p>
    <w:p w14:paraId="0590BFBE" w14:textId="77777777" w:rsidR="00EE281F" w:rsidRDefault="00C97465" w:rsidP="008861D9">
      <w:pPr>
        <w:spacing w:line="360" w:lineRule="auto"/>
        <w:jc w:val="both"/>
        <w:rPr>
          <w:rFonts w:ascii="Times New Roman" w:hAnsi="Times New Roman" w:cs="Times New Roman"/>
          <w:sz w:val="24"/>
          <w:szCs w:val="24"/>
        </w:rPr>
      </w:pPr>
      <w:proofErr w:type="spellStart"/>
      <w:r w:rsidRPr="00C97465">
        <w:rPr>
          <w:rFonts w:ascii="Times New Roman" w:hAnsi="Times New Roman" w:cs="Times New Roman"/>
          <w:b/>
          <w:bCs/>
          <w:i/>
          <w:iCs/>
          <w:sz w:val="24"/>
          <w:szCs w:val="24"/>
        </w:rPr>
        <w:t>Bioceres</w:t>
      </w:r>
      <w:proofErr w:type="spellEnd"/>
      <w:r w:rsidRPr="00C97465">
        <w:rPr>
          <w:rFonts w:ascii="Times New Roman" w:hAnsi="Times New Roman" w:cs="Times New Roman"/>
          <w:b/>
          <w:bCs/>
          <w:i/>
          <w:iCs/>
          <w:sz w:val="24"/>
          <w:szCs w:val="24"/>
        </w:rPr>
        <w:t xml:space="preserve"> </w:t>
      </w:r>
      <w:proofErr w:type="spellStart"/>
      <w:r w:rsidRPr="00C97465">
        <w:rPr>
          <w:rFonts w:ascii="Times New Roman" w:hAnsi="Times New Roman" w:cs="Times New Roman"/>
          <w:b/>
          <w:bCs/>
          <w:i/>
          <w:iCs/>
          <w:sz w:val="24"/>
          <w:szCs w:val="24"/>
        </w:rPr>
        <w:t>Crop</w:t>
      </w:r>
      <w:proofErr w:type="spellEnd"/>
      <w:r w:rsidRPr="00C97465">
        <w:rPr>
          <w:rFonts w:ascii="Times New Roman" w:hAnsi="Times New Roman" w:cs="Times New Roman"/>
          <w:b/>
          <w:bCs/>
          <w:i/>
          <w:iCs/>
          <w:sz w:val="24"/>
          <w:szCs w:val="24"/>
        </w:rPr>
        <w:t xml:space="preserve"> </w:t>
      </w:r>
      <w:proofErr w:type="spellStart"/>
      <w:r w:rsidRPr="00C97465">
        <w:rPr>
          <w:rFonts w:ascii="Times New Roman" w:hAnsi="Times New Roman" w:cs="Times New Roman"/>
          <w:b/>
          <w:bCs/>
          <w:i/>
          <w:iCs/>
          <w:sz w:val="24"/>
          <w:szCs w:val="24"/>
        </w:rPr>
        <w:t>Solutions</w:t>
      </w:r>
      <w:proofErr w:type="spellEnd"/>
      <w:r w:rsidRPr="00C97465">
        <w:rPr>
          <w:rFonts w:ascii="Times New Roman" w:hAnsi="Times New Roman" w:cs="Times New Roman"/>
          <w:b/>
          <w:bCs/>
          <w:i/>
          <w:iCs/>
          <w:sz w:val="24"/>
          <w:szCs w:val="24"/>
        </w:rPr>
        <w:t xml:space="preserve"> </w:t>
      </w:r>
      <w:proofErr w:type="spellStart"/>
      <w:r w:rsidRPr="00C97465">
        <w:rPr>
          <w:rFonts w:ascii="Times New Roman" w:hAnsi="Times New Roman" w:cs="Times New Roman"/>
          <w:b/>
          <w:bCs/>
          <w:i/>
          <w:iCs/>
          <w:sz w:val="24"/>
          <w:szCs w:val="24"/>
        </w:rPr>
        <w:t>Corp</w:t>
      </w:r>
      <w:proofErr w:type="spellEnd"/>
      <w:r w:rsidRPr="00C97465">
        <w:rPr>
          <w:rFonts w:ascii="Times New Roman" w:hAnsi="Times New Roman" w:cs="Times New Roman"/>
          <w:b/>
          <w:bCs/>
          <w:i/>
          <w:iCs/>
          <w:sz w:val="24"/>
          <w:szCs w:val="24"/>
        </w:rPr>
        <w:t xml:space="preserve"> </w:t>
      </w:r>
      <w:r w:rsidR="00566776" w:rsidRPr="00C97465">
        <w:rPr>
          <w:rFonts w:ascii="Times New Roman" w:hAnsi="Times New Roman" w:cs="Times New Roman"/>
          <w:b/>
          <w:bCs/>
          <w:i/>
          <w:iCs/>
          <w:sz w:val="24"/>
          <w:szCs w:val="24"/>
        </w:rPr>
        <w:t>no puede defenderlo contra una acusación de tráfico de Información Privilegiada.</w:t>
      </w:r>
      <w:r w:rsidR="00566776" w:rsidRPr="00C97465">
        <w:rPr>
          <w:rFonts w:ascii="Times New Roman" w:hAnsi="Times New Roman" w:cs="Times New Roman"/>
          <w:i/>
          <w:iCs/>
          <w:sz w:val="24"/>
          <w:szCs w:val="24"/>
        </w:rPr>
        <w:t xml:space="preserve"> </w:t>
      </w:r>
      <w:r w:rsidR="00566776" w:rsidRPr="008861D9">
        <w:rPr>
          <w:rFonts w:ascii="Times New Roman" w:hAnsi="Times New Roman" w:cs="Times New Roman"/>
          <w:sz w:val="24"/>
          <w:szCs w:val="24"/>
        </w:rPr>
        <w:t xml:space="preserve">Usted tendrá que pagar su propia defensa, lo cual puede ser extremadamente caro. Y el daño a su reputación y a la reputación de la Sociedad puede ser irreparable. </w:t>
      </w:r>
    </w:p>
    <w:p w14:paraId="02B80C0E" w14:textId="504C5744" w:rsidR="007E42ED" w:rsidRDefault="00566776" w:rsidP="008861D9">
      <w:pPr>
        <w:spacing w:line="360" w:lineRule="auto"/>
        <w:jc w:val="both"/>
      </w:pPr>
      <w:r w:rsidRPr="00EE281F">
        <w:rPr>
          <w:rFonts w:ascii="Times New Roman" w:hAnsi="Times New Roman" w:cs="Times New Roman"/>
          <w:b/>
          <w:bCs/>
          <w:i/>
          <w:iCs/>
          <w:sz w:val="24"/>
          <w:szCs w:val="24"/>
        </w:rPr>
        <w:t>¿Cómo puedo reportar sospechas de tráfico de Información Privilegiada?</w:t>
      </w:r>
      <w:r w:rsidRPr="008861D9">
        <w:rPr>
          <w:rFonts w:ascii="Times New Roman" w:hAnsi="Times New Roman" w:cs="Times New Roman"/>
          <w:sz w:val="24"/>
          <w:szCs w:val="24"/>
        </w:rPr>
        <w:t xml:space="preserve"> Si sospecha que un compañero de trabajo o un tercero que actúe en nombre de </w:t>
      </w:r>
      <w:proofErr w:type="spellStart"/>
      <w:r w:rsidR="00EE281F" w:rsidRPr="00525BF3">
        <w:rPr>
          <w:rFonts w:ascii="Times New Roman" w:hAnsi="Times New Roman" w:cs="Times New Roman"/>
          <w:sz w:val="24"/>
          <w:szCs w:val="24"/>
        </w:rPr>
        <w:t>Bioceres</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Crop</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Solutions</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Corp</w:t>
      </w:r>
      <w:proofErr w:type="spellEnd"/>
      <w:r w:rsidR="00EE281F" w:rsidRPr="00525BF3">
        <w:rPr>
          <w:rFonts w:ascii="Times New Roman" w:hAnsi="Times New Roman" w:cs="Times New Roman"/>
          <w:sz w:val="24"/>
          <w:szCs w:val="24"/>
        </w:rPr>
        <w:t xml:space="preserve"> </w:t>
      </w:r>
      <w:r w:rsidRPr="008861D9">
        <w:rPr>
          <w:rFonts w:ascii="Times New Roman" w:hAnsi="Times New Roman" w:cs="Times New Roman"/>
          <w:sz w:val="24"/>
          <w:szCs w:val="24"/>
        </w:rPr>
        <w:t xml:space="preserve">ha realizado, está realizando o va a realizar operaciones con información privilegiada, debe informarlo de acuerdo con la Política de Informes de Cumplimiento de </w:t>
      </w:r>
      <w:proofErr w:type="spellStart"/>
      <w:r w:rsidR="00EE281F" w:rsidRPr="00525BF3">
        <w:rPr>
          <w:rFonts w:ascii="Times New Roman" w:hAnsi="Times New Roman" w:cs="Times New Roman"/>
          <w:sz w:val="24"/>
          <w:szCs w:val="24"/>
        </w:rPr>
        <w:t>Bioceres</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Crop</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Solutions</w:t>
      </w:r>
      <w:proofErr w:type="spellEnd"/>
      <w:r w:rsidR="00EE281F" w:rsidRPr="00525BF3">
        <w:rPr>
          <w:rFonts w:ascii="Times New Roman" w:hAnsi="Times New Roman" w:cs="Times New Roman"/>
          <w:sz w:val="24"/>
          <w:szCs w:val="24"/>
        </w:rPr>
        <w:t xml:space="preserve"> Corp</w:t>
      </w:r>
      <w:r w:rsidRPr="008861D9">
        <w:rPr>
          <w:rFonts w:ascii="Times New Roman" w:hAnsi="Times New Roman" w:cs="Times New Roman"/>
          <w:sz w:val="24"/>
          <w:szCs w:val="24"/>
        </w:rPr>
        <w:t xml:space="preserve">. Cada persona en </w:t>
      </w:r>
      <w:proofErr w:type="spellStart"/>
      <w:r w:rsidR="00EE281F" w:rsidRPr="00525BF3">
        <w:rPr>
          <w:rFonts w:ascii="Times New Roman" w:hAnsi="Times New Roman" w:cs="Times New Roman"/>
          <w:sz w:val="24"/>
          <w:szCs w:val="24"/>
        </w:rPr>
        <w:t>Bioceres</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Crop</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Solutions</w:t>
      </w:r>
      <w:proofErr w:type="spellEnd"/>
      <w:r w:rsidR="00EE281F" w:rsidRPr="00525BF3">
        <w:rPr>
          <w:rFonts w:ascii="Times New Roman" w:hAnsi="Times New Roman" w:cs="Times New Roman"/>
          <w:sz w:val="24"/>
          <w:szCs w:val="24"/>
        </w:rPr>
        <w:t xml:space="preserve"> </w:t>
      </w:r>
      <w:proofErr w:type="spellStart"/>
      <w:r w:rsidR="00EE281F" w:rsidRPr="00525BF3">
        <w:rPr>
          <w:rFonts w:ascii="Times New Roman" w:hAnsi="Times New Roman" w:cs="Times New Roman"/>
          <w:sz w:val="24"/>
          <w:szCs w:val="24"/>
        </w:rPr>
        <w:t>Corp</w:t>
      </w:r>
      <w:proofErr w:type="spellEnd"/>
      <w:r w:rsidR="00EE281F" w:rsidRPr="00525BF3">
        <w:rPr>
          <w:rFonts w:ascii="Times New Roman" w:hAnsi="Times New Roman" w:cs="Times New Roman"/>
          <w:sz w:val="24"/>
          <w:szCs w:val="24"/>
        </w:rPr>
        <w:t xml:space="preserve"> </w:t>
      </w:r>
      <w:r w:rsidRPr="008861D9">
        <w:rPr>
          <w:rFonts w:ascii="Times New Roman" w:hAnsi="Times New Roman" w:cs="Times New Roman"/>
          <w:sz w:val="24"/>
          <w:szCs w:val="24"/>
        </w:rPr>
        <w:t xml:space="preserve">es responsable de ayudar a asegurar que la Sociedad cumpla con las leyes de uso de la información privilegiada. Violaciones conocidas o sospechadas de las leyes aplicables de uso de información privilegiada o de la Política de Uso de Información Privilegiada de la Sociedad deben ser inmediatamente reportadas al Departamento Legal, de acuerdo con la Política de Informes de Cumplimiento de la Compañía. Nadie se enfrentará a ninguna consecuencia adversa por plantear preocupaciones de buena fe. También puede realizar informes anónimos a través de la línea directa de cumplimiento de la Sociedad, a la que puede accederse en la siguiente dirección: </w:t>
      </w:r>
    </w:p>
    <w:p w14:paraId="315DDDB1" w14:textId="489DC5DE" w:rsidR="00F366F6" w:rsidRPr="008861D9" w:rsidRDefault="00F366F6" w:rsidP="008861D9">
      <w:pPr>
        <w:spacing w:line="360" w:lineRule="auto"/>
        <w:jc w:val="both"/>
        <w:rPr>
          <w:rFonts w:ascii="Times New Roman" w:hAnsi="Times New Roman" w:cs="Times New Roman"/>
          <w:sz w:val="24"/>
          <w:szCs w:val="24"/>
        </w:rPr>
      </w:pPr>
      <w:hyperlink r:id="rId4" w:history="1">
        <w:r w:rsidRPr="0035265B">
          <w:rPr>
            <w:rStyle w:val="Hipervnculo"/>
            <w:rFonts w:ascii="Times New Roman" w:hAnsi="Times New Roman" w:cs="Times New Roman"/>
            <w:sz w:val="24"/>
            <w:szCs w:val="24"/>
          </w:rPr>
          <w:t>https://investors.biocerescrops.com/governance/compliance-hotline/default.aspx</w:t>
        </w:r>
      </w:hyperlink>
      <w:r>
        <w:rPr>
          <w:rFonts w:ascii="Times New Roman" w:hAnsi="Times New Roman" w:cs="Times New Roman"/>
          <w:sz w:val="24"/>
          <w:szCs w:val="24"/>
        </w:rPr>
        <w:t xml:space="preserve"> </w:t>
      </w:r>
    </w:p>
    <w:sectPr w:rsidR="00F366F6" w:rsidRPr="008861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76"/>
    <w:rsid w:val="0011289C"/>
    <w:rsid w:val="0023344C"/>
    <w:rsid w:val="00514BB9"/>
    <w:rsid w:val="00566776"/>
    <w:rsid w:val="005D1BBE"/>
    <w:rsid w:val="00767B00"/>
    <w:rsid w:val="007A2884"/>
    <w:rsid w:val="007E42ED"/>
    <w:rsid w:val="008861D9"/>
    <w:rsid w:val="00891A18"/>
    <w:rsid w:val="009C2EA0"/>
    <w:rsid w:val="00B4468C"/>
    <w:rsid w:val="00B67A11"/>
    <w:rsid w:val="00C97465"/>
    <w:rsid w:val="00CA34D2"/>
    <w:rsid w:val="00EE26B3"/>
    <w:rsid w:val="00EE281F"/>
    <w:rsid w:val="00F366F6"/>
    <w:rsid w:val="00FF18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BD40"/>
  <w15:chartTrackingRefBased/>
  <w15:docId w15:val="{F4ED81CD-503D-4980-AD7B-D731A82D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281F"/>
    <w:rPr>
      <w:color w:val="0563C1" w:themeColor="hyperlink"/>
      <w:u w:val="single"/>
    </w:rPr>
  </w:style>
  <w:style w:type="character" w:styleId="Mencinsinresolver">
    <w:name w:val="Unresolved Mention"/>
    <w:basedOn w:val="Fuentedeprrafopredeter"/>
    <w:uiPriority w:val="99"/>
    <w:semiHidden/>
    <w:unhideWhenUsed/>
    <w:rsid w:val="00EE2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investors.biocerescrops.com/governance/compliance-hotline/default.aspx"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703FE7204904FABC2DE4D4158B4B5" ma:contentTypeVersion="16" ma:contentTypeDescription="Crear nuevo documento." ma:contentTypeScope="" ma:versionID="888b1e9f5118e30b8f2e30d19b5ab934">
  <xsd:schema xmlns:xsd="http://www.w3.org/2001/XMLSchema" xmlns:xs="http://www.w3.org/2001/XMLSchema" xmlns:p="http://schemas.microsoft.com/office/2006/metadata/properties" xmlns:ns2="52e1b88a-e3d8-4878-9c5e-9f3f5246e728" xmlns:ns3="80996b59-1eb4-4674-8c3a-5d9afa630c9e" targetNamespace="http://schemas.microsoft.com/office/2006/metadata/properties" ma:root="true" ma:fieldsID="61e76f00ca17daf4c71e5a88dd497dfa" ns2:_="" ns3:_="">
    <xsd:import namespace="52e1b88a-e3d8-4878-9c5e-9f3f5246e728"/>
    <xsd:import namespace="80996b59-1eb4-4674-8c3a-5d9afa630c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b88a-e3d8-4878-9c5e-9f3f5246e72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018f8b73-0822-444e-ab2f-a53fc5ffa42c}" ma:internalName="TaxCatchAll" ma:showField="CatchAllData" ma:web="52e1b88a-e3d8-4878-9c5e-9f3f5246e7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6b59-1eb4-4674-8c3a-5d9afa630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8DBDC82A14E9BA4BA7445F2E87EFDE9D" ma:contentTypeVersion="13" ma:contentTypeDescription="Crear nuevo documento." ma:contentTypeScope="" ma:versionID="29e9cd4a1e2bcd1ee1418b52052faf42">
  <xsd:schema xmlns:xsd="http://www.w3.org/2001/XMLSchema" xmlns:xs="http://www.w3.org/2001/XMLSchema" xmlns:p="http://schemas.microsoft.com/office/2006/metadata/properties" xmlns:ns2="7dc00049-77ba-44ae-96ed-35a3253e34c2" xmlns:ns3="4a626c3f-138b-4f28-9247-0c765c8cb0fa" targetNamespace="http://schemas.microsoft.com/office/2006/metadata/properties" ma:root="true" ma:fieldsID="a0a9423b0e4f9e9780c8fa87251d5d8f" ns2:_="" ns3:_="">
    <xsd:import namespace="7dc00049-77ba-44ae-96ed-35a3253e34c2"/>
    <xsd:import namespace="4a626c3f-138b-4f28-9247-0c765c8cb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0049-77ba-44ae-96ed-35a3253e3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26c3f-138b-4f28-9247-0c765c8cb0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d21849-bcd1-4a0c-8019-73c83bb40eba}" ma:internalName="TaxCatchAll" ma:showField="CatchAllData" ma:web="4a626c3f-138b-4f28-9247-0c765c8cb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626c3f-138b-4f28-9247-0c765c8cb0fa" xsi:nil="true"/>
    <lcf76f155ced4ddcb4097134ff3c332f xmlns="7dc00049-77ba-44ae-96ed-35a3253e34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46A362-20BD-42C0-A5F3-3B5DCC95ECD3}"/>
</file>

<file path=customXml/itemProps2.xml><?xml version="1.0" encoding="utf-8"?>
<ds:datastoreItem xmlns:ds="http://schemas.openxmlformats.org/officeDocument/2006/customXml" ds:itemID="{5139CBFB-FC62-49EB-85E2-5E7393EAC675}"/>
</file>

<file path=customXml/itemProps3.xml><?xml version="1.0" encoding="utf-8"?>
<ds:datastoreItem xmlns:ds="http://schemas.openxmlformats.org/officeDocument/2006/customXml" ds:itemID="{2E825424-F469-4426-B1A3-ED6BAE788E05}"/>
</file>

<file path=customXml/itemProps4.xml><?xml version="1.0" encoding="utf-8"?>
<ds:datastoreItem xmlns:ds="http://schemas.openxmlformats.org/officeDocument/2006/customXml" ds:itemID="{2BC2ECFE-A793-412D-97A1-B04EDB5BCA02}"/>
</file>

<file path=docProps/app.xml><?xml version="1.0" encoding="utf-8"?>
<Properties xmlns="http://schemas.openxmlformats.org/officeDocument/2006/extended-properties" xmlns:vt="http://schemas.openxmlformats.org/officeDocument/2006/docPropsVTypes">
  <Template>Normal</Template>
  <TotalTime>11</TotalTime>
  <Pages>3</Pages>
  <Words>1100</Words>
  <Characters>6052</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Bacigaluppo</dc:creator>
  <cp:keywords/>
  <dc:description/>
  <cp:lastModifiedBy>Tobias Bacigaluppo</cp:lastModifiedBy>
  <cp:revision>16</cp:revision>
  <dcterms:created xsi:type="dcterms:W3CDTF">2023-06-23T17:11:00Z</dcterms:created>
  <dcterms:modified xsi:type="dcterms:W3CDTF">2023-06-23T18:05:00Z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0x0101008DBDC82A14E9BA4BA7445F2E87EFDE9D</vt:lpwstr>
  </property>
</Properties>
</file>